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1B914" w14:textId="77777777" w:rsidR="000A4657" w:rsidRPr="000A4657" w:rsidRDefault="000A4657" w:rsidP="000A4657">
      <w:pPr>
        <w:spacing w:after="0" w:line="240" w:lineRule="auto"/>
        <w:rPr>
          <w:b/>
          <w:sz w:val="28"/>
          <w:szCs w:val="28"/>
          <w:lang w:val="ru-RU"/>
        </w:rPr>
      </w:pPr>
      <w:r w:rsidRPr="000A4657">
        <w:rPr>
          <w:b/>
          <w:sz w:val="28"/>
          <w:szCs w:val="28"/>
          <w:lang w:val="ru-RU"/>
        </w:rPr>
        <w:t>Отчет о прочтении                                              Имя: _____________________________</w:t>
      </w:r>
    </w:p>
    <w:p w14:paraId="1EC620D7" w14:textId="6671017D" w:rsidR="000A4657" w:rsidRPr="000A4657" w:rsidRDefault="000A4657" w:rsidP="000A4657">
      <w:pPr>
        <w:widowControl w:val="0"/>
        <w:tabs>
          <w:tab w:val="left" w:pos="-720"/>
        </w:tabs>
        <w:spacing w:after="0"/>
        <w:jc w:val="both"/>
        <w:rPr>
          <w:sz w:val="24"/>
          <w:szCs w:val="24"/>
          <w:lang w:val="ru-RU"/>
        </w:rPr>
      </w:pPr>
      <w:r w:rsidRPr="000A4657">
        <w:rPr>
          <w:i/>
          <w:sz w:val="24"/>
          <w:szCs w:val="24"/>
          <w:lang w:val="ru-RU"/>
        </w:rPr>
        <w:t xml:space="preserve">Срок: </w:t>
      </w:r>
      <w:r w:rsidRPr="000A4657">
        <w:rPr>
          <w:sz w:val="24"/>
          <w:szCs w:val="24"/>
          <w:lang w:val="ru-RU"/>
        </w:rPr>
        <w:t>17 мая (среда)</w:t>
      </w:r>
    </w:p>
    <w:p w14:paraId="31E6933A" w14:textId="77777777" w:rsidR="000A4657" w:rsidRPr="000A4657" w:rsidRDefault="000A4657" w:rsidP="000A4657">
      <w:pPr>
        <w:widowControl w:val="0"/>
        <w:tabs>
          <w:tab w:val="left" w:pos="-720"/>
        </w:tabs>
        <w:spacing w:after="0"/>
        <w:ind w:left="567" w:hanging="360"/>
        <w:jc w:val="both"/>
        <w:rPr>
          <w:sz w:val="24"/>
          <w:szCs w:val="24"/>
          <w:lang w:val="ru-RU"/>
        </w:rPr>
      </w:pPr>
      <w:r w:rsidRPr="000A4657">
        <w:rPr>
          <w:rFonts w:ascii="Arial" w:eastAsia="Arial" w:hAnsi="Arial" w:cs="Arial"/>
          <w:sz w:val="24"/>
          <w:szCs w:val="24"/>
          <w:lang w:val="ru-RU"/>
        </w:rPr>
        <w:t>►</w:t>
      </w:r>
      <w:r w:rsidRPr="000A4657">
        <w:rPr>
          <w:sz w:val="24"/>
          <w:szCs w:val="24"/>
          <w:lang w:val="ru-RU"/>
        </w:rPr>
        <w:t>Укажите в крайней правой колонке объем библейского текста, который вы действительно прочитали.</w:t>
      </w:r>
    </w:p>
    <w:p w14:paraId="75AAD79B" w14:textId="77777777" w:rsidR="000A4657" w:rsidRPr="000A4657" w:rsidRDefault="000A4657" w:rsidP="000A4657">
      <w:pPr>
        <w:widowControl w:val="0"/>
        <w:tabs>
          <w:tab w:val="left" w:pos="-720"/>
        </w:tabs>
        <w:spacing w:after="0"/>
        <w:ind w:left="567" w:hanging="360"/>
        <w:jc w:val="both"/>
        <w:rPr>
          <w:sz w:val="24"/>
          <w:szCs w:val="24"/>
          <w:lang w:val="ru-RU"/>
        </w:rPr>
      </w:pPr>
      <w:r w:rsidRPr="000A4657">
        <w:rPr>
          <w:sz w:val="24"/>
          <w:szCs w:val="24"/>
          <w:lang w:val="ru-RU"/>
        </w:rPr>
        <w:t>Если вы прочитали ВЕСЬ библейский отрывок, просто отметьте это галочкой (</w:t>
      </w:r>
      <w:proofErr w:type="gramStart"/>
      <w:r w:rsidRPr="000A4657">
        <w:rPr>
          <w:sz w:val="24"/>
          <w:szCs w:val="24"/>
          <w:lang w:val="ru-RU"/>
        </w:rPr>
        <w:t>√ )</w:t>
      </w:r>
      <w:proofErr w:type="gramEnd"/>
      <w:r w:rsidRPr="000A4657">
        <w:rPr>
          <w:sz w:val="24"/>
          <w:szCs w:val="24"/>
          <w:lang w:val="ru-RU"/>
        </w:rPr>
        <w:t>.</w:t>
      </w:r>
    </w:p>
    <w:p w14:paraId="531F2D82" w14:textId="4AFFB3C7" w:rsidR="000A4657" w:rsidRPr="000A4657" w:rsidRDefault="000A4657" w:rsidP="000A4657">
      <w:pPr>
        <w:widowControl w:val="0"/>
        <w:tabs>
          <w:tab w:val="left" w:pos="-720"/>
        </w:tabs>
        <w:spacing w:after="120"/>
        <w:ind w:left="567" w:hanging="360"/>
        <w:jc w:val="both"/>
        <w:rPr>
          <w:sz w:val="24"/>
          <w:szCs w:val="24"/>
          <w:lang w:val="ru-RU"/>
        </w:rPr>
      </w:pPr>
      <w:r w:rsidRPr="000A4657">
        <w:rPr>
          <w:sz w:val="24"/>
          <w:szCs w:val="24"/>
          <w:lang w:val="ru-RU"/>
        </w:rPr>
        <w:t>В противном случае, ПЕРЕЧИСЛИТЕ конкретные главы и стихи, которые вы на самом деле читали.</w:t>
      </w:r>
    </w:p>
    <w:tbl>
      <w:tblPr>
        <w:tblStyle w:val="TableGrid21"/>
        <w:tblW w:w="10201" w:type="dxa"/>
        <w:tblLayout w:type="fixed"/>
        <w:tblLook w:val="04A0" w:firstRow="1" w:lastRow="0" w:firstColumn="1" w:lastColumn="0" w:noHBand="0" w:noVBand="1"/>
      </w:tblPr>
      <w:tblGrid>
        <w:gridCol w:w="1724"/>
        <w:gridCol w:w="2382"/>
        <w:gridCol w:w="3402"/>
        <w:gridCol w:w="1907"/>
        <w:gridCol w:w="786"/>
      </w:tblGrid>
      <w:tr w:rsidR="000A4657" w:rsidRPr="000A4657" w14:paraId="2B066257" w14:textId="77777777" w:rsidTr="000A4657">
        <w:trPr>
          <w:trHeight w:val="283"/>
        </w:trPr>
        <w:tc>
          <w:tcPr>
            <w:tcW w:w="1724" w:type="dxa"/>
            <w:vMerge w:val="restart"/>
            <w:shd w:val="clear" w:color="auto" w:fill="FBE4D5" w:themeFill="accent2" w:themeFillTint="33"/>
          </w:tcPr>
          <w:p w14:paraId="02CCC93D" w14:textId="77777777" w:rsidR="0032314B" w:rsidRPr="000A4657" w:rsidRDefault="0032314B" w:rsidP="0032314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Сессия 1:</w:t>
            </w:r>
          </w:p>
          <w:p w14:paraId="0550DBE4" w14:textId="77777777" w:rsidR="0032314B" w:rsidRPr="000A4657" w:rsidRDefault="0032314B" w:rsidP="0032314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6 мая 2023 г.</w:t>
            </w:r>
          </w:p>
          <w:p w14:paraId="0A106C30" w14:textId="77777777" w:rsidR="0032314B" w:rsidRPr="000A4657" w:rsidRDefault="0032314B" w:rsidP="0032314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(Суббота)</w:t>
            </w:r>
          </w:p>
          <w:p w14:paraId="6B5DAA1F" w14:textId="3C577914" w:rsidR="0032314B" w:rsidRPr="000A4657" w:rsidRDefault="0032314B" w:rsidP="0032314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 w:val="restart"/>
            <w:tcBorders>
              <w:bottom w:val="nil"/>
            </w:tcBorders>
            <w:shd w:val="clear" w:color="auto" w:fill="FBE4D5" w:themeFill="accent2" w:themeFillTint="33"/>
          </w:tcPr>
          <w:p w14:paraId="03545902" w14:textId="38D69478" w:rsidR="0032314B" w:rsidRPr="000A4657" w:rsidRDefault="0032314B" w:rsidP="0032314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Введение</w:t>
            </w:r>
          </w:p>
        </w:tc>
        <w:tc>
          <w:tcPr>
            <w:tcW w:w="3402" w:type="dxa"/>
          </w:tcPr>
          <w:p w14:paraId="55E74B03" w14:textId="3492F65B" w:rsidR="0032314B" w:rsidRPr="000A4657" w:rsidRDefault="0032314B" w:rsidP="0032314B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Историческая справка</w:t>
            </w:r>
          </w:p>
        </w:tc>
        <w:tc>
          <w:tcPr>
            <w:tcW w:w="1907" w:type="dxa"/>
            <w:shd w:val="clear" w:color="auto" w:fill="auto"/>
          </w:tcPr>
          <w:p w14:paraId="25358F28" w14:textId="5B3DEB7E" w:rsidR="0032314B" w:rsidRPr="000A4657" w:rsidRDefault="0032314B" w:rsidP="0032314B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4 </w:t>
            </w:r>
            <w:proofErr w:type="spellStart"/>
            <w:proofErr w:type="gramStart"/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Цар</w:t>
            </w:r>
            <w:proofErr w:type="spellEnd"/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 21</w:t>
            </w:r>
            <w:proofErr w:type="gramEnd"/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-25 </w:t>
            </w:r>
            <w:proofErr w:type="spellStart"/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гл</w:t>
            </w:r>
            <w:proofErr w:type="spellEnd"/>
          </w:p>
        </w:tc>
        <w:tc>
          <w:tcPr>
            <w:tcW w:w="786" w:type="dxa"/>
          </w:tcPr>
          <w:p w14:paraId="12C1AC94" w14:textId="77777777" w:rsidR="0032314B" w:rsidRPr="000A4657" w:rsidRDefault="0032314B" w:rsidP="0032314B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0A4657" w:rsidRPr="000A4657" w14:paraId="15ED8DCE" w14:textId="77777777" w:rsidTr="000A4657">
        <w:trPr>
          <w:trHeight w:val="319"/>
        </w:trPr>
        <w:tc>
          <w:tcPr>
            <w:tcW w:w="1724" w:type="dxa"/>
            <w:vMerge/>
            <w:shd w:val="clear" w:color="auto" w:fill="FBE4D5" w:themeFill="accent2" w:themeFillTint="33"/>
          </w:tcPr>
          <w:p w14:paraId="2EF75C67" w14:textId="77777777" w:rsidR="0032314B" w:rsidRPr="000A4657" w:rsidRDefault="0032314B" w:rsidP="0032314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tcBorders>
              <w:bottom w:val="nil"/>
            </w:tcBorders>
            <w:shd w:val="clear" w:color="auto" w:fill="FBE4D5" w:themeFill="accent2" w:themeFillTint="33"/>
          </w:tcPr>
          <w:p w14:paraId="62A0A91E" w14:textId="77777777" w:rsidR="0032314B" w:rsidRPr="000A4657" w:rsidRDefault="0032314B" w:rsidP="0032314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</w:tcPr>
          <w:p w14:paraId="4884CB99" w14:textId="2FA2847C" w:rsidR="0032314B" w:rsidRPr="000A4657" w:rsidRDefault="0032314B" w:rsidP="0032314B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Призыв к служению пророка</w:t>
            </w:r>
          </w:p>
        </w:tc>
        <w:tc>
          <w:tcPr>
            <w:tcW w:w="1907" w:type="dxa"/>
          </w:tcPr>
          <w:p w14:paraId="29839569" w14:textId="08DABBE9" w:rsidR="0032314B" w:rsidRPr="000A4657" w:rsidRDefault="0032314B" w:rsidP="0032314B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proofErr w:type="spellStart"/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Иер</w:t>
            </w:r>
            <w:proofErr w:type="spellEnd"/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. 1 </w:t>
            </w:r>
            <w:proofErr w:type="spellStart"/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гл</w:t>
            </w:r>
            <w:proofErr w:type="spellEnd"/>
          </w:p>
        </w:tc>
        <w:tc>
          <w:tcPr>
            <w:tcW w:w="786" w:type="dxa"/>
          </w:tcPr>
          <w:p w14:paraId="3807950B" w14:textId="77777777" w:rsidR="0032314B" w:rsidRPr="000A4657" w:rsidRDefault="0032314B" w:rsidP="0032314B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0A4657" w:rsidRPr="000A4657" w14:paraId="3282D691" w14:textId="77777777" w:rsidTr="000A4657">
        <w:trPr>
          <w:trHeight w:val="258"/>
        </w:trPr>
        <w:tc>
          <w:tcPr>
            <w:tcW w:w="1724" w:type="dxa"/>
            <w:vMerge/>
            <w:shd w:val="clear" w:color="auto" w:fill="FBE4D5" w:themeFill="accent2" w:themeFillTint="33"/>
          </w:tcPr>
          <w:p w14:paraId="5565E443" w14:textId="77777777" w:rsidR="0032314B" w:rsidRPr="000A4657" w:rsidRDefault="0032314B" w:rsidP="0032314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 w:val="restart"/>
            <w:shd w:val="clear" w:color="auto" w:fill="FBE4D5" w:themeFill="accent2" w:themeFillTint="33"/>
          </w:tcPr>
          <w:p w14:paraId="5CC271B1" w14:textId="77777777" w:rsidR="0032314B" w:rsidRPr="000A4657" w:rsidRDefault="0032314B" w:rsidP="0032314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1) Привлечение Божьего народа к ответственности за свои грехи:</w:t>
            </w:r>
          </w:p>
          <w:p w14:paraId="40F2C2AB" w14:textId="5AD94895" w:rsidR="0032314B" w:rsidRPr="000A4657" w:rsidRDefault="0032314B" w:rsidP="0032314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 w:val="restart"/>
          </w:tcPr>
          <w:p w14:paraId="79B44168" w14:textId="77777777" w:rsidR="0032314B" w:rsidRPr="000A4657" w:rsidRDefault="0032314B" w:rsidP="0032314B">
            <w:pPr>
              <w:ind w:left="234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Осуждающие изречения </w:t>
            </w:r>
          </w:p>
          <w:p w14:paraId="133E2FC4" w14:textId="77777777" w:rsidR="0032314B" w:rsidRPr="000A4657" w:rsidRDefault="0032314B" w:rsidP="0032314B">
            <w:pPr>
              <w:ind w:left="234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  в Иеремии</w:t>
            </w:r>
          </w:p>
          <w:p w14:paraId="253507B0" w14:textId="08C14658" w:rsidR="0032314B" w:rsidRPr="000A4657" w:rsidRDefault="0032314B" w:rsidP="0032314B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7E74A0E2" w14:textId="749A0EB3" w:rsidR="0032314B" w:rsidRPr="000A4657" w:rsidRDefault="0032314B" w:rsidP="0032314B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proofErr w:type="spellStart"/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Иер</w:t>
            </w:r>
            <w:proofErr w:type="spellEnd"/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. 4:5</w:t>
            </w:r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noBreakHyphen/>
              <w:t>6:30</w:t>
            </w:r>
          </w:p>
        </w:tc>
        <w:tc>
          <w:tcPr>
            <w:tcW w:w="786" w:type="dxa"/>
          </w:tcPr>
          <w:p w14:paraId="5B4CF5E9" w14:textId="77777777" w:rsidR="0032314B" w:rsidRPr="000A4657" w:rsidRDefault="0032314B" w:rsidP="0032314B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0A4657" w:rsidRPr="000A4657" w14:paraId="62F44BA6" w14:textId="77777777" w:rsidTr="000A4657">
        <w:trPr>
          <w:trHeight w:val="250"/>
        </w:trPr>
        <w:tc>
          <w:tcPr>
            <w:tcW w:w="1724" w:type="dxa"/>
            <w:vMerge/>
            <w:shd w:val="clear" w:color="auto" w:fill="FBE4D5" w:themeFill="accent2" w:themeFillTint="33"/>
          </w:tcPr>
          <w:p w14:paraId="606E5A3B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FBE4D5" w:themeFill="accent2" w:themeFillTint="33"/>
          </w:tcPr>
          <w:p w14:paraId="0488764F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022F6542" w14:textId="77777777" w:rsidR="0032314B" w:rsidRPr="000A4657" w:rsidRDefault="0032314B" w:rsidP="00095BE7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6F4C3D10" w14:textId="1B3EC439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proofErr w:type="spellStart"/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Иер</w:t>
            </w:r>
            <w:proofErr w:type="spellEnd"/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. 11:1</w:t>
            </w:r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noBreakHyphen/>
              <w:t>17</w:t>
            </w:r>
          </w:p>
        </w:tc>
        <w:tc>
          <w:tcPr>
            <w:tcW w:w="786" w:type="dxa"/>
          </w:tcPr>
          <w:p w14:paraId="5ACF6F79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0A4657" w:rsidRPr="000A4657" w14:paraId="2448F3AF" w14:textId="77777777" w:rsidTr="000A4657">
        <w:trPr>
          <w:trHeight w:val="250"/>
        </w:trPr>
        <w:tc>
          <w:tcPr>
            <w:tcW w:w="1724" w:type="dxa"/>
            <w:vMerge/>
            <w:shd w:val="clear" w:color="auto" w:fill="FBE4D5" w:themeFill="accent2" w:themeFillTint="33"/>
          </w:tcPr>
          <w:p w14:paraId="5106FF36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FBE4D5" w:themeFill="accent2" w:themeFillTint="33"/>
          </w:tcPr>
          <w:p w14:paraId="1479A7A4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1A20FD12" w14:textId="77777777" w:rsidR="0032314B" w:rsidRPr="000A4657" w:rsidRDefault="0032314B" w:rsidP="00095BE7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7E9961BE" w14:textId="12094F15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proofErr w:type="spellStart"/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Иер</w:t>
            </w:r>
            <w:proofErr w:type="spellEnd"/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. 12:7</w:t>
            </w:r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noBreakHyphen/>
              <w:t>17</w:t>
            </w:r>
          </w:p>
        </w:tc>
        <w:tc>
          <w:tcPr>
            <w:tcW w:w="786" w:type="dxa"/>
          </w:tcPr>
          <w:p w14:paraId="5D47BDCB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0A4657" w:rsidRPr="000A4657" w14:paraId="263D3F66" w14:textId="77777777" w:rsidTr="000A4657">
        <w:trPr>
          <w:trHeight w:val="250"/>
        </w:trPr>
        <w:tc>
          <w:tcPr>
            <w:tcW w:w="1724" w:type="dxa"/>
            <w:vMerge/>
            <w:shd w:val="clear" w:color="auto" w:fill="FBE4D5" w:themeFill="accent2" w:themeFillTint="33"/>
          </w:tcPr>
          <w:p w14:paraId="1DB9395F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FBE4D5" w:themeFill="accent2" w:themeFillTint="33"/>
          </w:tcPr>
          <w:p w14:paraId="65DABF36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13E66252" w14:textId="77777777" w:rsidR="0032314B" w:rsidRPr="000A4657" w:rsidRDefault="0032314B" w:rsidP="00095BE7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0856A641" w14:textId="459083A0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proofErr w:type="spellStart"/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Иер</w:t>
            </w:r>
            <w:proofErr w:type="spellEnd"/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. 13:15</w:t>
            </w:r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noBreakHyphen/>
              <w:t>14:10</w:t>
            </w:r>
          </w:p>
        </w:tc>
        <w:tc>
          <w:tcPr>
            <w:tcW w:w="786" w:type="dxa"/>
          </w:tcPr>
          <w:p w14:paraId="7F34C382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0A4657" w:rsidRPr="000A4657" w14:paraId="5FBF10A9" w14:textId="77777777" w:rsidTr="000A4657">
        <w:trPr>
          <w:trHeight w:val="250"/>
        </w:trPr>
        <w:tc>
          <w:tcPr>
            <w:tcW w:w="1724" w:type="dxa"/>
            <w:vMerge/>
            <w:shd w:val="clear" w:color="auto" w:fill="FBE4D5" w:themeFill="accent2" w:themeFillTint="33"/>
          </w:tcPr>
          <w:p w14:paraId="16B5F88F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FBE4D5" w:themeFill="accent2" w:themeFillTint="33"/>
          </w:tcPr>
          <w:p w14:paraId="5E0D4AE2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3EFE9E23" w14:textId="77777777" w:rsidR="0032314B" w:rsidRPr="000A4657" w:rsidRDefault="0032314B" w:rsidP="00095BE7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49057CFB" w14:textId="7A1E0264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proofErr w:type="spellStart"/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Иер</w:t>
            </w:r>
            <w:proofErr w:type="spellEnd"/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. 15:1</w:t>
            </w:r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noBreakHyphen/>
              <w:t>9</w:t>
            </w:r>
          </w:p>
        </w:tc>
        <w:tc>
          <w:tcPr>
            <w:tcW w:w="786" w:type="dxa"/>
          </w:tcPr>
          <w:p w14:paraId="729881F9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0A4657" w:rsidRPr="000A4657" w14:paraId="2F0651FA" w14:textId="77777777" w:rsidTr="000A4657">
        <w:trPr>
          <w:trHeight w:val="250"/>
        </w:trPr>
        <w:tc>
          <w:tcPr>
            <w:tcW w:w="1724" w:type="dxa"/>
            <w:vMerge/>
            <w:shd w:val="clear" w:color="auto" w:fill="FBE4D5" w:themeFill="accent2" w:themeFillTint="33"/>
          </w:tcPr>
          <w:p w14:paraId="3FEF101E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FBE4D5" w:themeFill="accent2" w:themeFillTint="33"/>
          </w:tcPr>
          <w:p w14:paraId="514A17E1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2282E96F" w14:textId="77777777" w:rsidR="0032314B" w:rsidRPr="000A4657" w:rsidRDefault="0032314B" w:rsidP="00095BE7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134200DF" w14:textId="236CA931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proofErr w:type="spellStart"/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Иер</w:t>
            </w:r>
            <w:proofErr w:type="spellEnd"/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. 16:10</w:t>
            </w:r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noBreakHyphen/>
              <w:t>13</w:t>
            </w:r>
          </w:p>
        </w:tc>
        <w:tc>
          <w:tcPr>
            <w:tcW w:w="786" w:type="dxa"/>
          </w:tcPr>
          <w:p w14:paraId="662831AB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0A4657" w:rsidRPr="000A4657" w14:paraId="5E1696DD" w14:textId="77777777" w:rsidTr="000A4657">
        <w:trPr>
          <w:trHeight w:val="250"/>
        </w:trPr>
        <w:tc>
          <w:tcPr>
            <w:tcW w:w="1724" w:type="dxa"/>
            <w:vMerge/>
            <w:shd w:val="clear" w:color="auto" w:fill="FBE4D5" w:themeFill="accent2" w:themeFillTint="33"/>
          </w:tcPr>
          <w:p w14:paraId="2083AA08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FBE4D5" w:themeFill="accent2" w:themeFillTint="33"/>
          </w:tcPr>
          <w:p w14:paraId="761EAFF2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1250DC37" w14:textId="77777777" w:rsidR="0032314B" w:rsidRPr="000A4657" w:rsidRDefault="0032314B" w:rsidP="00095BE7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431CE2DA" w14:textId="0D9B0880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proofErr w:type="spellStart"/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Иер</w:t>
            </w:r>
            <w:proofErr w:type="spellEnd"/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. 17:1</w:t>
            </w:r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noBreakHyphen/>
              <w:t>13</w:t>
            </w:r>
          </w:p>
        </w:tc>
        <w:tc>
          <w:tcPr>
            <w:tcW w:w="786" w:type="dxa"/>
          </w:tcPr>
          <w:p w14:paraId="463799DD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0A4657" w:rsidRPr="000A4657" w14:paraId="00DA6474" w14:textId="77777777" w:rsidTr="000A4657">
        <w:trPr>
          <w:trHeight w:val="250"/>
        </w:trPr>
        <w:tc>
          <w:tcPr>
            <w:tcW w:w="1724" w:type="dxa"/>
            <w:vMerge/>
            <w:shd w:val="clear" w:color="auto" w:fill="FBE4D5" w:themeFill="accent2" w:themeFillTint="33"/>
          </w:tcPr>
          <w:p w14:paraId="23A6857D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FBE4D5" w:themeFill="accent2" w:themeFillTint="33"/>
          </w:tcPr>
          <w:p w14:paraId="465BC0C9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48FFB796" w14:textId="77777777" w:rsidR="0032314B" w:rsidRPr="000A4657" w:rsidRDefault="0032314B" w:rsidP="00095BE7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1532C3CC" w14:textId="4C611268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proofErr w:type="spellStart"/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Иер</w:t>
            </w:r>
            <w:proofErr w:type="spellEnd"/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. 17:19</w:t>
            </w:r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noBreakHyphen/>
              <w:t>27</w:t>
            </w:r>
          </w:p>
        </w:tc>
        <w:tc>
          <w:tcPr>
            <w:tcW w:w="786" w:type="dxa"/>
          </w:tcPr>
          <w:p w14:paraId="578E1577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0A4657" w:rsidRPr="000A4657" w14:paraId="407BFCEE" w14:textId="77777777" w:rsidTr="000A4657">
        <w:trPr>
          <w:trHeight w:val="250"/>
        </w:trPr>
        <w:tc>
          <w:tcPr>
            <w:tcW w:w="1724" w:type="dxa"/>
            <w:vMerge/>
            <w:shd w:val="clear" w:color="auto" w:fill="FBE4D5" w:themeFill="accent2" w:themeFillTint="33"/>
          </w:tcPr>
          <w:p w14:paraId="554C7109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FBE4D5" w:themeFill="accent2" w:themeFillTint="33"/>
          </w:tcPr>
          <w:p w14:paraId="70993744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40EA1E92" w14:textId="77777777" w:rsidR="0032314B" w:rsidRPr="000A4657" w:rsidRDefault="0032314B" w:rsidP="00095BE7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70A38C0C" w14:textId="2913191B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proofErr w:type="spellStart"/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Иер</w:t>
            </w:r>
            <w:proofErr w:type="spellEnd"/>
            <w:r w:rsidRPr="000A465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. 24 </w:t>
            </w:r>
            <w:proofErr w:type="spellStart"/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гл</w:t>
            </w:r>
            <w:proofErr w:type="spellEnd"/>
          </w:p>
        </w:tc>
        <w:tc>
          <w:tcPr>
            <w:tcW w:w="786" w:type="dxa"/>
          </w:tcPr>
          <w:p w14:paraId="4D408D5D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0A4657" w:rsidRPr="000A4657" w14:paraId="10548E56" w14:textId="77777777" w:rsidTr="000A4657">
        <w:trPr>
          <w:trHeight w:val="251"/>
        </w:trPr>
        <w:tc>
          <w:tcPr>
            <w:tcW w:w="1724" w:type="dxa"/>
            <w:vMerge/>
            <w:shd w:val="clear" w:color="auto" w:fill="FBE4D5" w:themeFill="accent2" w:themeFillTint="33"/>
          </w:tcPr>
          <w:p w14:paraId="6FA30F9F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FBE4D5" w:themeFill="accent2" w:themeFillTint="33"/>
          </w:tcPr>
          <w:p w14:paraId="5D9B4CCF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 w:val="restart"/>
          </w:tcPr>
          <w:p w14:paraId="29DE7964" w14:textId="161BA1CE" w:rsidR="0032314B" w:rsidRPr="000A4657" w:rsidRDefault="0032314B" w:rsidP="00095BE7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Призыв к покаянию</w:t>
            </w:r>
          </w:p>
        </w:tc>
        <w:tc>
          <w:tcPr>
            <w:tcW w:w="1907" w:type="dxa"/>
          </w:tcPr>
          <w:p w14:paraId="56E3C326" w14:textId="29359B02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</w:tabs>
              <w:suppressAutoHyphens/>
              <w:ind w:left="2880" w:hanging="2880"/>
              <w:jc w:val="both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iCs/>
                <w:spacing w:val="-3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iCs/>
                <w:spacing w:val="-3"/>
                <w:sz w:val="22"/>
                <w:szCs w:val="22"/>
                <w:lang w:val="ru-RU" w:eastAsia="ko-KR"/>
              </w:rPr>
              <w:t>.</w:t>
            </w:r>
            <w:r w:rsidRPr="000A4657">
              <w:rPr>
                <w:rFonts w:asciiTheme="minorHAnsi" w:eastAsia="Batang" w:hAnsiTheme="minorHAnsi" w:cstheme="minorHAnsi"/>
                <w:i/>
                <w:iCs/>
                <w:spacing w:val="-3"/>
                <w:sz w:val="22"/>
                <w:szCs w:val="22"/>
                <w:lang w:val="ru-RU" w:eastAsia="ko-KR"/>
              </w:rPr>
              <w:t xml:space="preserve"> </w:t>
            </w:r>
            <w:r w:rsidRPr="000A4657">
              <w:rPr>
                <w:rFonts w:asciiTheme="minorHAnsi" w:eastAsia="Batang" w:hAnsiTheme="minorHAnsi" w:cstheme="minorHAnsi"/>
                <w:iCs/>
                <w:spacing w:val="-3"/>
                <w:sz w:val="22"/>
                <w:szCs w:val="22"/>
                <w:lang w:val="ru-RU" w:eastAsia="ko-KR"/>
              </w:rPr>
              <w:t>3:</w:t>
            </w:r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t>1</w:t>
            </w:r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noBreakHyphen/>
              <w:t>4:4</w:t>
            </w:r>
          </w:p>
        </w:tc>
        <w:tc>
          <w:tcPr>
            <w:tcW w:w="786" w:type="dxa"/>
          </w:tcPr>
          <w:p w14:paraId="7AC27021" w14:textId="77777777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</w:tabs>
              <w:suppressAutoHyphens/>
              <w:ind w:left="2880" w:hanging="2880"/>
              <w:jc w:val="both"/>
              <w:rPr>
                <w:rFonts w:asciiTheme="minorHAnsi" w:eastAsia="Batang" w:hAnsiTheme="minorHAnsi" w:cstheme="minorHAnsi"/>
                <w:iCs/>
                <w:spacing w:val="-3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6DEBB5CD" w14:textId="77777777" w:rsidTr="000A4657">
        <w:trPr>
          <w:trHeight w:val="251"/>
        </w:trPr>
        <w:tc>
          <w:tcPr>
            <w:tcW w:w="1724" w:type="dxa"/>
            <w:vMerge/>
            <w:shd w:val="clear" w:color="auto" w:fill="FBE4D5" w:themeFill="accent2" w:themeFillTint="33"/>
          </w:tcPr>
          <w:p w14:paraId="16E545E6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FBE4D5" w:themeFill="accent2" w:themeFillTint="33"/>
          </w:tcPr>
          <w:p w14:paraId="74B7350F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337B7C9B" w14:textId="77777777" w:rsidR="0032314B" w:rsidRPr="000A4657" w:rsidRDefault="0032314B" w:rsidP="00095BE7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23681F67" w14:textId="723639D5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</w:tabs>
              <w:suppressAutoHyphens/>
              <w:ind w:left="2880" w:hanging="2880"/>
              <w:jc w:val="both"/>
              <w:rPr>
                <w:rFonts w:asciiTheme="minorHAnsi" w:eastAsia="Batang" w:hAnsiTheme="minorHAnsi" w:cstheme="minorHAnsi"/>
                <w:iCs/>
                <w:spacing w:val="-3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t>. 7:1</w:t>
            </w:r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noBreakHyphen/>
              <w:t>8:3</w:t>
            </w:r>
          </w:p>
        </w:tc>
        <w:tc>
          <w:tcPr>
            <w:tcW w:w="786" w:type="dxa"/>
          </w:tcPr>
          <w:p w14:paraId="6C8964C4" w14:textId="77777777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</w:tabs>
              <w:suppressAutoHyphens/>
              <w:ind w:left="2880" w:hanging="2880"/>
              <w:jc w:val="both"/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30432C9F" w14:textId="77777777" w:rsidTr="000A4657">
        <w:trPr>
          <w:trHeight w:val="251"/>
        </w:trPr>
        <w:tc>
          <w:tcPr>
            <w:tcW w:w="1724" w:type="dxa"/>
            <w:vMerge/>
            <w:shd w:val="clear" w:color="auto" w:fill="FBE4D5" w:themeFill="accent2" w:themeFillTint="33"/>
          </w:tcPr>
          <w:p w14:paraId="06AA6A65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FBE4D5" w:themeFill="accent2" w:themeFillTint="33"/>
          </w:tcPr>
          <w:p w14:paraId="52C04DFA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367C4CE2" w14:textId="77777777" w:rsidR="0032314B" w:rsidRPr="000A4657" w:rsidRDefault="0032314B" w:rsidP="00095BE7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599E4481" w14:textId="60A809C1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</w:tabs>
              <w:suppressAutoHyphens/>
              <w:ind w:left="2880" w:hanging="2880"/>
              <w:jc w:val="both"/>
              <w:rPr>
                <w:rFonts w:asciiTheme="minorHAnsi" w:eastAsia="Batang" w:hAnsiTheme="minorHAnsi" w:cstheme="minorHAnsi"/>
                <w:iCs/>
                <w:spacing w:val="-3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t>. 14:17</w:t>
            </w:r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noBreakHyphen/>
              <w:t>22</w:t>
            </w:r>
          </w:p>
        </w:tc>
        <w:tc>
          <w:tcPr>
            <w:tcW w:w="786" w:type="dxa"/>
          </w:tcPr>
          <w:p w14:paraId="27B6F0DE" w14:textId="77777777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</w:tabs>
              <w:suppressAutoHyphens/>
              <w:ind w:left="2880" w:hanging="2880"/>
              <w:jc w:val="both"/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2478FCA4" w14:textId="77777777" w:rsidTr="000A4657">
        <w:trPr>
          <w:trHeight w:val="251"/>
        </w:trPr>
        <w:tc>
          <w:tcPr>
            <w:tcW w:w="1724" w:type="dxa"/>
            <w:vMerge/>
            <w:shd w:val="clear" w:color="auto" w:fill="FBE4D5" w:themeFill="accent2" w:themeFillTint="33"/>
          </w:tcPr>
          <w:p w14:paraId="1C139D8A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FBE4D5" w:themeFill="accent2" w:themeFillTint="33"/>
          </w:tcPr>
          <w:p w14:paraId="378F7F71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1718D065" w14:textId="77777777" w:rsidR="0032314B" w:rsidRPr="000A4657" w:rsidRDefault="0032314B" w:rsidP="00095BE7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2DFF6AF7" w14:textId="526AAE41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</w:tabs>
              <w:suppressAutoHyphens/>
              <w:ind w:left="2880" w:hanging="2880"/>
              <w:jc w:val="both"/>
              <w:rPr>
                <w:rFonts w:asciiTheme="minorHAnsi" w:eastAsia="Batang" w:hAnsiTheme="minorHAnsi" w:cstheme="minorHAnsi"/>
                <w:iCs/>
                <w:spacing w:val="-3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t xml:space="preserve">. 26 </w:t>
            </w:r>
            <w:proofErr w:type="spellStart"/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гл</w:t>
            </w:r>
            <w:proofErr w:type="spellEnd"/>
          </w:p>
        </w:tc>
        <w:tc>
          <w:tcPr>
            <w:tcW w:w="786" w:type="dxa"/>
          </w:tcPr>
          <w:p w14:paraId="3AB74904" w14:textId="77777777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</w:tabs>
              <w:suppressAutoHyphens/>
              <w:ind w:left="2880" w:hanging="2880"/>
              <w:jc w:val="both"/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079A742F" w14:textId="77777777" w:rsidTr="000A4657">
        <w:tc>
          <w:tcPr>
            <w:tcW w:w="1724" w:type="dxa"/>
            <w:vMerge/>
            <w:shd w:val="clear" w:color="auto" w:fill="FBE4D5" w:themeFill="accent2" w:themeFillTint="33"/>
          </w:tcPr>
          <w:p w14:paraId="5080DF6B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7B07DC6A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</w:tcPr>
          <w:p w14:paraId="779FD8D3" w14:textId="5E241462" w:rsidR="0032314B" w:rsidRPr="000A4657" w:rsidRDefault="0032314B" w:rsidP="00095BE7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Пророчества против народов</w:t>
            </w:r>
          </w:p>
        </w:tc>
        <w:tc>
          <w:tcPr>
            <w:tcW w:w="1907" w:type="dxa"/>
          </w:tcPr>
          <w:p w14:paraId="4A4DFC7B" w14:textId="0952B68E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 xml:space="preserve">. </w:t>
            </w:r>
            <w:proofErr w:type="gram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46-51</w:t>
            </w:r>
            <w:proofErr w:type="gram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 xml:space="preserve"> </w:t>
            </w:r>
            <w:proofErr w:type="spellStart"/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гл</w:t>
            </w:r>
            <w:proofErr w:type="spellEnd"/>
          </w:p>
        </w:tc>
        <w:tc>
          <w:tcPr>
            <w:tcW w:w="786" w:type="dxa"/>
          </w:tcPr>
          <w:p w14:paraId="2CDBCED4" w14:textId="77777777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3D2D0A22" w14:textId="77777777" w:rsidTr="000A4657">
        <w:trPr>
          <w:trHeight w:val="251"/>
        </w:trPr>
        <w:tc>
          <w:tcPr>
            <w:tcW w:w="1724" w:type="dxa"/>
            <w:vMerge/>
            <w:shd w:val="clear" w:color="auto" w:fill="FBE4D5" w:themeFill="accent2" w:themeFillTint="33"/>
          </w:tcPr>
          <w:p w14:paraId="4B67E865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 w:val="restart"/>
            <w:shd w:val="clear" w:color="auto" w:fill="FBE4D5" w:themeFill="accent2" w:themeFillTint="33"/>
          </w:tcPr>
          <w:p w14:paraId="6C4B42CE" w14:textId="49185422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2) Противостояние политическому и религиозному лидерству</w:t>
            </w:r>
          </w:p>
        </w:tc>
        <w:tc>
          <w:tcPr>
            <w:tcW w:w="3402" w:type="dxa"/>
            <w:vMerge w:val="restart"/>
          </w:tcPr>
          <w:p w14:paraId="1E4ECA0E" w14:textId="4411BD21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Конфликт с руководством</w:t>
            </w:r>
          </w:p>
        </w:tc>
        <w:tc>
          <w:tcPr>
            <w:tcW w:w="1907" w:type="dxa"/>
          </w:tcPr>
          <w:p w14:paraId="4FAA403E" w14:textId="2D42D117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. 21:1-23::8</w:t>
            </w:r>
          </w:p>
        </w:tc>
        <w:tc>
          <w:tcPr>
            <w:tcW w:w="786" w:type="dxa"/>
          </w:tcPr>
          <w:p w14:paraId="516F7D76" w14:textId="77777777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350F6546" w14:textId="77777777" w:rsidTr="000A4657">
        <w:trPr>
          <w:trHeight w:val="251"/>
        </w:trPr>
        <w:tc>
          <w:tcPr>
            <w:tcW w:w="1724" w:type="dxa"/>
            <w:vMerge/>
            <w:shd w:val="clear" w:color="auto" w:fill="FBE4D5" w:themeFill="accent2" w:themeFillTint="33"/>
          </w:tcPr>
          <w:p w14:paraId="03EA9445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FBE4D5" w:themeFill="accent2" w:themeFillTint="33"/>
          </w:tcPr>
          <w:p w14:paraId="5946CD58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0C407E3E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2137B8C3" w14:textId="309296A1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 xml:space="preserve">. 34 </w:t>
            </w:r>
            <w:proofErr w:type="spellStart"/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гл</w:t>
            </w:r>
            <w:proofErr w:type="spellEnd"/>
          </w:p>
        </w:tc>
        <w:tc>
          <w:tcPr>
            <w:tcW w:w="786" w:type="dxa"/>
          </w:tcPr>
          <w:p w14:paraId="71B7D911" w14:textId="77777777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0574A5BC" w14:textId="77777777" w:rsidTr="000A4657">
        <w:trPr>
          <w:trHeight w:val="251"/>
        </w:trPr>
        <w:tc>
          <w:tcPr>
            <w:tcW w:w="1724" w:type="dxa"/>
            <w:vMerge/>
            <w:shd w:val="clear" w:color="auto" w:fill="FBE4D5" w:themeFill="accent2" w:themeFillTint="33"/>
          </w:tcPr>
          <w:p w14:paraId="2AAD1143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FBE4D5" w:themeFill="accent2" w:themeFillTint="33"/>
          </w:tcPr>
          <w:p w14:paraId="4C7C0138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4C479EEE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72A8E547" w14:textId="6D9B0CD3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 xml:space="preserve">. </w:t>
            </w:r>
            <w:proofErr w:type="gram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36-38</w:t>
            </w:r>
            <w:proofErr w:type="gram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 xml:space="preserve"> </w:t>
            </w:r>
            <w:proofErr w:type="spellStart"/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гл</w:t>
            </w:r>
            <w:proofErr w:type="spellEnd"/>
          </w:p>
        </w:tc>
        <w:tc>
          <w:tcPr>
            <w:tcW w:w="786" w:type="dxa"/>
          </w:tcPr>
          <w:p w14:paraId="5470C64F" w14:textId="77777777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7283926C" w14:textId="77777777" w:rsidTr="000A4657">
        <w:trPr>
          <w:trHeight w:val="251"/>
        </w:trPr>
        <w:tc>
          <w:tcPr>
            <w:tcW w:w="1724" w:type="dxa"/>
            <w:vMerge/>
            <w:shd w:val="clear" w:color="auto" w:fill="FBE4D5" w:themeFill="accent2" w:themeFillTint="33"/>
          </w:tcPr>
          <w:p w14:paraId="6706D963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FBE4D5" w:themeFill="accent2" w:themeFillTint="33"/>
          </w:tcPr>
          <w:p w14:paraId="0CCE9EBC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 w:val="restart"/>
          </w:tcPr>
          <w:p w14:paraId="6DAC37C2" w14:textId="68427103" w:rsidR="0032314B" w:rsidRPr="000A4657" w:rsidRDefault="0032314B" w:rsidP="00095BE7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Конфликт с «лжепророками»</w:t>
            </w:r>
          </w:p>
        </w:tc>
        <w:tc>
          <w:tcPr>
            <w:tcW w:w="1907" w:type="dxa"/>
          </w:tcPr>
          <w:p w14:paraId="02E406CA" w14:textId="649FAD97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. 14:11-16</w:t>
            </w:r>
          </w:p>
        </w:tc>
        <w:tc>
          <w:tcPr>
            <w:tcW w:w="786" w:type="dxa"/>
          </w:tcPr>
          <w:p w14:paraId="00E529DC" w14:textId="77777777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058B1602" w14:textId="77777777" w:rsidTr="000A4657">
        <w:trPr>
          <w:trHeight w:val="251"/>
        </w:trPr>
        <w:tc>
          <w:tcPr>
            <w:tcW w:w="1724" w:type="dxa"/>
            <w:vMerge/>
            <w:shd w:val="clear" w:color="auto" w:fill="FBE4D5" w:themeFill="accent2" w:themeFillTint="33"/>
          </w:tcPr>
          <w:p w14:paraId="3C951E3B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FBE4D5" w:themeFill="accent2" w:themeFillTint="33"/>
          </w:tcPr>
          <w:p w14:paraId="3FB5A4E9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36845291" w14:textId="77777777" w:rsidR="0032314B" w:rsidRPr="000A4657" w:rsidRDefault="0032314B" w:rsidP="00095BE7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0D6048F0" w14:textId="327DE27E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. 23:9-40</w:t>
            </w:r>
          </w:p>
        </w:tc>
        <w:tc>
          <w:tcPr>
            <w:tcW w:w="786" w:type="dxa"/>
          </w:tcPr>
          <w:p w14:paraId="41DAE4DF" w14:textId="77777777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16C70FAB" w14:textId="77777777" w:rsidTr="000A4657">
        <w:trPr>
          <w:trHeight w:val="251"/>
        </w:trPr>
        <w:tc>
          <w:tcPr>
            <w:tcW w:w="1724" w:type="dxa"/>
            <w:vMerge/>
            <w:shd w:val="clear" w:color="auto" w:fill="FBE4D5" w:themeFill="accent2" w:themeFillTint="33"/>
          </w:tcPr>
          <w:p w14:paraId="43D7F9C8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4F964A31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53A92027" w14:textId="77777777" w:rsidR="0032314B" w:rsidRPr="000A4657" w:rsidRDefault="0032314B" w:rsidP="00095BE7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1A4356A8" w14:textId="34C1C04B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 xml:space="preserve">. </w:t>
            </w:r>
            <w:proofErr w:type="gram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27-29</w:t>
            </w:r>
            <w:proofErr w:type="gram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 xml:space="preserve"> </w:t>
            </w:r>
            <w:proofErr w:type="spellStart"/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гл</w:t>
            </w:r>
            <w:proofErr w:type="spellEnd"/>
          </w:p>
        </w:tc>
        <w:tc>
          <w:tcPr>
            <w:tcW w:w="786" w:type="dxa"/>
          </w:tcPr>
          <w:p w14:paraId="24602062" w14:textId="77777777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2FDB49D3" w14:textId="77777777" w:rsidTr="000A4657">
        <w:trPr>
          <w:trHeight w:val="256"/>
        </w:trPr>
        <w:tc>
          <w:tcPr>
            <w:tcW w:w="1724" w:type="dxa"/>
            <w:vMerge w:val="restart"/>
            <w:shd w:val="clear" w:color="auto" w:fill="B4C6E7" w:themeFill="accent1" w:themeFillTint="66"/>
          </w:tcPr>
          <w:p w14:paraId="6DB0D235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  <w:p w14:paraId="55264F20" w14:textId="77777777" w:rsidR="0032314B" w:rsidRPr="000A4657" w:rsidRDefault="0032314B" w:rsidP="0032314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Сессия 2:</w:t>
            </w:r>
          </w:p>
          <w:p w14:paraId="39B65B16" w14:textId="77777777" w:rsidR="0032314B" w:rsidRPr="000A4657" w:rsidRDefault="0032314B" w:rsidP="0032314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16 мая</w:t>
            </w:r>
          </w:p>
          <w:p w14:paraId="23D13A61" w14:textId="77777777" w:rsidR="0032314B" w:rsidRPr="000A4657" w:rsidRDefault="0032314B" w:rsidP="0032314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(Вторник)</w:t>
            </w:r>
          </w:p>
          <w:p w14:paraId="36D6D0B2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 w:val="restart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6A10FF6C" w14:textId="48575845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3) Использование методов убедительной коммуникации</w:t>
            </w:r>
          </w:p>
        </w:tc>
        <w:tc>
          <w:tcPr>
            <w:tcW w:w="3402" w:type="dxa"/>
            <w:vMerge w:val="restart"/>
          </w:tcPr>
          <w:p w14:paraId="6CA24D78" w14:textId="77777777" w:rsidR="0032314B" w:rsidRPr="000A4657" w:rsidRDefault="0032314B" w:rsidP="0032314B">
            <w:pPr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Стили провозглашения</w:t>
            </w:r>
          </w:p>
          <w:p w14:paraId="2982E0DE" w14:textId="77777777" w:rsidR="0032314B" w:rsidRPr="000A4657" w:rsidRDefault="0032314B" w:rsidP="0032314B">
            <w:pPr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  в Иеремии</w:t>
            </w:r>
          </w:p>
          <w:p w14:paraId="1CF96A42" w14:textId="7E200DB8" w:rsidR="0032314B" w:rsidRPr="000A4657" w:rsidRDefault="0032314B" w:rsidP="0032314B">
            <w:pPr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● Знамения-действия </w:t>
            </w:r>
          </w:p>
          <w:p w14:paraId="276E3600" w14:textId="4F173772" w:rsidR="0032314B" w:rsidRPr="000A4657" w:rsidRDefault="0032314B" w:rsidP="0032314B">
            <w:pPr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● Использование метафор</w:t>
            </w:r>
          </w:p>
          <w:p w14:paraId="0D5A0740" w14:textId="04C871AD" w:rsidR="0032314B" w:rsidRPr="000A4657" w:rsidRDefault="0032314B" w:rsidP="0032314B">
            <w:pPr>
              <w:ind w:right="-36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● Брачная метафора</w:t>
            </w:r>
          </w:p>
        </w:tc>
        <w:tc>
          <w:tcPr>
            <w:tcW w:w="1907" w:type="dxa"/>
          </w:tcPr>
          <w:p w14:paraId="51D4DB45" w14:textId="72CA116F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t xml:space="preserve">. 2 </w:t>
            </w:r>
            <w:proofErr w:type="spellStart"/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гл</w:t>
            </w:r>
            <w:proofErr w:type="spellEnd"/>
          </w:p>
        </w:tc>
        <w:tc>
          <w:tcPr>
            <w:tcW w:w="786" w:type="dxa"/>
          </w:tcPr>
          <w:p w14:paraId="6DECC8AB" w14:textId="77777777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0E6B383E" w14:textId="77777777" w:rsidTr="000A4657">
        <w:trPr>
          <w:trHeight w:val="250"/>
        </w:trPr>
        <w:tc>
          <w:tcPr>
            <w:tcW w:w="1724" w:type="dxa"/>
            <w:vMerge/>
            <w:shd w:val="clear" w:color="auto" w:fill="B4C6E7" w:themeFill="accent1" w:themeFillTint="66"/>
          </w:tcPr>
          <w:p w14:paraId="0AABE751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B4C6E7" w:themeFill="accent1" w:themeFillTint="66"/>
          </w:tcPr>
          <w:p w14:paraId="7FD5C2B9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469C2B2B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7030E31D" w14:textId="7C72E0C7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t>. 8:4</w:t>
            </w:r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noBreakHyphen/>
              <w:t>10:25</w:t>
            </w:r>
          </w:p>
        </w:tc>
        <w:tc>
          <w:tcPr>
            <w:tcW w:w="786" w:type="dxa"/>
          </w:tcPr>
          <w:p w14:paraId="1E85CF37" w14:textId="77777777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3C17D073" w14:textId="77777777" w:rsidTr="000A4657">
        <w:trPr>
          <w:trHeight w:val="250"/>
        </w:trPr>
        <w:tc>
          <w:tcPr>
            <w:tcW w:w="1724" w:type="dxa"/>
            <w:vMerge/>
            <w:shd w:val="clear" w:color="auto" w:fill="B4C6E7" w:themeFill="accent1" w:themeFillTint="66"/>
          </w:tcPr>
          <w:p w14:paraId="42594C09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B4C6E7" w:themeFill="accent1" w:themeFillTint="66"/>
          </w:tcPr>
          <w:p w14:paraId="76C6C0DF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41E20F6A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18763EA3" w14:textId="781EBE78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t>. 13:1-14</w:t>
            </w:r>
          </w:p>
        </w:tc>
        <w:tc>
          <w:tcPr>
            <w:tcW w:w="786" w:type="dxa"/>
          </w:tcPr>
          <w:p w14:paraId="0B4DA0A0" w14:textId="77777777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3296125C" w14:textId="77777777" w:rsidTr="000A4657">
        <w:trPr>
          <w:trHeight w:val="250"/>
        </w:trPr>
        <w:tc>
          <w:tcPr>
            <w:tcW w:w="1724" w:type="dxa"/>
            <w:vMerge/>
            <w:shd w:val="clear" w:color="auto" w:fill="B4C6E7" w:themeFill="accent1" w:themeFillTint="66"/>
          </w:tcPr>
          <w:p w14:paraId="78A499B3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B4C6E7" w:themeFill="accent1" w:themeFillTint="66"/>
          </w:tcPr>
          <w:p w14:paraId="5DA964A2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46867763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2F9EF751" w14:textId="30688D31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t>. 18:1-17</w:t>
            </w:r>
          </w:p>
        </w:tc>
        <w:tc>
          <w:tcPr>
            <w:tcW w:w="786" w:type="dxa"/>
          </w:tcPr>
          <w:p w14:paraId="0082BCEA" w14:textId="77777777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271D2368" w14:textId="77777777" w:rsidTr="000A4657">
        <w:trPr>
          <w:trHeight w:val="250"/>
        </w:trPr>
        <w:tc>
          <w:tcPr>
            <w:tcW w:w="1724" w:type="dxa"/>
            <w:vMerge/>
            <w:shd w:val="clear" w:color="auto" w:fill="B4C6E7" w:themeFill="accent1" w:themeFillTint="66"/>
          </w:tcPr>
          <w:p w14:paraId="424B137D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B4C6E7" w:themeFill="accent1" w:themeFillTint="66"/>
          </w:tcPr>
          <w:p w14:paraId="55376D00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4A5D7F34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7FE5BE6F" w14:textId="5ADA2716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t xml:space="preserve">. 19 </w:t>
            </w:r>
            <w:proofErr w:type="spellStart"/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гл</w:t>
            </w:r>
            <w:proofErr w:type="spellEnd"/>
          </w:p>
        </w:tc>
        <w:tc>
          <w:tcPr>
            <w:tcW w:w="786" w:type="dxa"/>
          </w:tcPr>
          <w:p w14:paraId="2BC7B2A5" w14:textId="77777777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7FB2D2B4" w14:textId="77777777" w:rsidTr="000A4657">
        <w:trPr>
          <w:trHeight w:val="250"/>
        </w:trPr>
        <w:tc>
          <w:tcPr>
            <w:tcW w:w="1724" w:type="dxa"/>
            <w:vMerge/>
            <w:shd w:val="clear" w:color="auto" w:fill="B4C6E7" w:themeFill="accent1" w:themeFillTint="66"/>
          </w:tcPr>
          <w:p w14:paraId="23E420DA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B4C6E7" w:themeFill="accent1" w:themeFillTint="66"/>
          </w:tcPr>
          <w:p w14:paraId="01CD1D65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34ED6922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12E71519" w14:textId="2BDA896C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t xml:space="preserve">. 25 </w:t>
            </w:r>
            <w:proofErr w:type="spellStart"/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гл</w:t>
            </w:r>
            <w:proofErr w:type="spellEnd"/>
          </w:p>
        </w:tc>
        <w:tc>
          <w:tcPr>
            <w:tcW w:w="786" w:type="dxa"/>
          </w:tcPr>
          <w:p w14:paraId="46211F19" w14:textId="77777777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2C3EC6AA" w14:textId="77777777" w:rsidTr="000A4657">
        <w:trPr>
          <w:trHeight w:val="250"/>
        </w:trPr>
        <w:tc>
          <w:tcPr>
            <w:tcW w:w="1724" w:type="dxa"/>
            <w:vMerge/>
            <w:shd w:val="clear" w:color="auto" w:fill="B4C6E7" w:themeFill="accent1" w:themeFillTint="66"/>
          </w:tcPr>
          <w:p w14:paraId="0A4A2E51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B4C6E7" w:themeFill="accent1" w:themeFillTint="66"/>
          </w:tcPr>
          <w:p w14:paraId="5ADF94B1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4E583E24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2A54BDE0" w14:textId="5E13F4A0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  <w:t xml:space="preserve">. 35 </w:t>
            </w:r>
            <w:proofErr w:type="spellStart"/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гл</w:t>
            </w:r>
            <w:proofErr w:type="spellEnd"/>
          </w:p>
        </w:tc>
        <w:tc>
          <w:tcPr>
            <w:tcW w:w="786" w:type="dxa"/>
          </w:tcPr>
          <w:p w14:paraId="10050934" w14:textId="77777777" w:rsidR="0032314B" w:rsidRPr="000A4657" w:rsidRDefault="0032314B" w:rsidP="00095BE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ind w:left="5040" w:hanging="5040"/>
              <w:rPr>
                <w:rFonts w:asciiTheme="minorHAnsi" w:eastAsia="Batang" w:hAnsiTheme="minorHAnsi" w:cstheme="minorHAnsi"/>
                <w:spacing w:val="-3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06FF1662" w14:textId="77777777" w:rsidTr="000A4657">
        <w:trPr>
          <w:trHeight w:val="251"/>
        </w:trPr>
        <w:tc>
          <w:tcPr>
            <w:tcW w:w="1724" w:type="dxa"/>
            <w:vMerge/>
            <w:shd w:val="clear" w:color="auto" w:fill="B4C6E7" w:themeFill="accent1" w:themeFillTint="66"/>
          </w:tcPr>
          <w:p w14:paraId="7F583920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 w:val="restart"/>
            <w:shd w:val="clear" w:color="auto" w:fill="B4C6E7" w:themeFill="accent1" w:themeFillTint="66"/>
          </w:tcPr>
          <w:p w14:paraId="76948ADD" w14:textId="109B196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4) Как справиться с трудностями служения, когда никто не слушает</w:t>
            </w:r>
          </w:p>
        </w:tc>
        <w:tc>
          <w:tcPr>
            <w:tcW w:w="3402" w:type="dxa"/>
            <w:vMerge w:val="restart"/>
          </w:tcPr>
          <w:p w14:paraId="5B15F7D8" w14:textId="77777777" w:rsidR="0032314B" w:rsidRPr="000A4657" w:rsidRDefault="0032314B" w:rsidP="0032314B">
            <w:pPr>
              <w:ind w:left="3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Оппозиция служению Иеремии</w:t>
            </w:r>
          </w:p>
          <w:p w14:paraId="0E9484A0" w14:textId="34DA7619" w:rsidR="0032314B" w:rsidRPr="000A4657" w:rsidRDefault="0032314B" w:rsidP="0032314B">
            <w:pPr>
              <w:ind w:left="3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и Плач Иеремии</w:t>
            </w:r>
          </w:p>
        </w:tc>
        <w:tc>
          <w:tcPr>
            <w:tcW w:w="1907" w:type="dxa"/>
          </w:tcPr>
          <w:p w14:paraId="72B0A4AC" w14:textId="659B9C25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. 11:18-12:6</w:t>
            </w:r>
          </w:p>
        </w:tc>
        <w:tc>
          <w:tcPr>
            <w:tcW w:w="786" w:type="dxa"/>
          </w:tcPr>
          <w:p w14:paraId="7DAA3D50" w14:textId="77777777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54D1237B" w14:textId="77777777" w:rsidTr="000A4657">
        <w:trPr>
          <w:trHeight w:val="251"/>
        </w:trPr>
        <w:tc>
          <w:tcPr>
            <w:tcW w:w="1724" w:type="dxa"/>
            <w:vMerge/>
            <w:shd w:val="clear" w:color="auto" w:fill="B4C6E7" w:themeFill="accent1" w:themeFillTint="66"/>
          </w:tcPr>
          <w:p w14:paraId="030A6BDF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B4C6E7" w:themeFill="accent1" w:themeFillTint="66"/>
          </w:tcPr>
          <w:p w14:paraId="41D8FB51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3C2E19D6" w14:textId="77777777" w:rsidR="0032314B" w:rsidRPr="000A4657" w:rsidRDefault="0032314B" w:rsidP="00095BE7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4FA1F531" w14:textId="396E4535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. 15:10-16:9</w:t>
            </w:r>
          </w:p>
        </w:tc>
        <w:tc>
          <w:tcPr>
            <w:tcW w:w="786" w:type="dxa"/>
          </w:tcPr>
          <w:p w14:paraId="13483976" w14:textId="77777777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7E5BB910" w14:textId="77777777" w:rsidTr="000A4657">
        <w:trPr>
          <w:trHeight w:val="251"/>
        </w:trPr>
        <w:tc>
          <w:tcPr>
            <w:tcW w:w="1724" w:type="dxa"/>
            <w:vMerge/>
            <w:shd w:val="clear" w:color="auto" w:fill="B4C6E7" w:themeFill="accent1" w:themeFillTint="66"/>
          </w:tcPr>
          <w:p w14:paraId="764B07B0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B4C6E7" w:themeFill="accent1" w:themeFillTint="66"/>
          </w:tcPr>
          <w:p w14:paraId="3772DB42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4C52313E" w14:textId="77777777" w:rsidR="0032314B" w:rsidRPr="000A4657" w:rsidRDefault="0032314B" w:rsidP="00095BE7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0837EF31" w14:textId="032897B0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. 17:14-18</w:t>
            </w:r>
          </w:p>
        </w:tc>
        <w:tc>
          <w:tcPr>
            <w:tcW w:w="786" w:type="dxa"/>
          </w:tcPr>
          <w:p w14:paraId="64DFF235" w14:textId="77777777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3D4FD725" w14:textId="77777777" w:rsidTr="000A4657">
        <w:trPr>
          <w:trHeight w:val="251"/>
        </w:trPr>
        <w:tc>
          <w:tcPr>
            <w:tcW w:w="1724" w:type="dxa"/>
            <w:vMerge/>
            <w:shd w:val="clear" w:color="auto" w:fill="B4C6E7" w:themeFill="accent1" w:themeFillTint="66"/>
          </w:tcPr>
          <w:p w14:paraId="1FD7848A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B4C6E7" w:themeFill="accent1" w:themeFillTint="66"/>
          </w:tcPr>
          <w:p w14:paraId="2A046100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0509FFB1" w14:textId="77777777" w:rsidR="0032314B" w:rsidRPr="000A4657" w:rsidRDefault="0032314B" w:rsidP="00095BE7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6BA2CFBD" w14:textId="60D6260B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. 18:18-23</w:t>
            </w:r>
          </w:p>
        </w:tc>
        <w:tc>
          <w:tcPr>
            <w:tcW w:w="786" w:type="dxa"/>
          </w:tcPr>
          <w:p w14:paraId="60086677" w14:textId="77777777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54CD34A0" w14:textId="77777777" w:rsidTr="000A4657">
        <w:trPr>
          <w:trHeight w:val="251"/>
        </w:trPr>
        <w:tc>
          <w:tcPr>
            <w:tcW w:w="1724" w:type="dxa"/>
            <w:vMerge/>
            <w:shd w:val="clear" w:color="auto" w:fill="B4C6E7" w:themeFill="accent1" w:themeFillTint="66"/>
          </w:tcPr>
          <w:p w14:paraId="3AFD8035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B4C6E7" w:themeFill="accent1" w:themeFillTint="66"/>
          </w:tcPr>
          <w:p w14:paraId="2A2C3BF6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7E050383" w14:textId="77777777" w:rsidR="0032314B" w:rsidRPr="000A4657" w:rsidRDefault="0032314B" w:rsidP="00095BE7">
            <w:pPr>
              <w:ind w:left="234" w:hanging="23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2164ACCE" w14:textId="12F91BBB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 xml:space="preserve">. 20 </w:t>
            </w:r>
            <w:proofErr w:type="spellStart"/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гл</w:t>
            </w:r>
            <w:proofErr w:type="spellEnd"/>
          </w:p>
        </w:tc>
        <w:tc>
          <w:tcPr>
            <w:tcW w:w="786" w:type="dxa"/>
          </w:tcPr>
          <w:p w14:paraId="2E462A30" w14:textId="77777777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7D126FEE" w14:textId="77777777" w:rsidTr="000A4657">
        <w:trPr>
          <w:trHeight w:val="251"/>
        </w:trPr>
        <w:tc>
          <w:tcPr>
            <w:tcW w:w="1724" w:type="dxa"/>
            <w:vMerge w:val="restart"/>
            <w:shd w:val="clear" w:color="auto" w:fill="E2EFD9" w:themeFill="accent6" w:themeFillTint="33"/>
          </w:tcPr>
          <w:p w14:paraId="5F68B903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  <w:p w14:paraId="142BA15A" w14:textId="77777777" w:rsidR="0032314B" w:rsidRPr="000A4657" w:rsidRDefault="0032314B" w:rsidP="0032314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Сессия 3:</w:t>
            </w:r>
          </w:p>
          <w:p w14:paraId="68D9AC6B" w14:textId="77777777" w:rsidR="0032314B" w:rsidRPr="000A4657" w:rsidRDefault="0032314B" w:rsidP="0032314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17 мая</w:t>
            </w:r>
          </w:p>
          <w:p w14:paraId="01B883F4" w14:textId="77777777" w:rsidR="0032314B" w:rsidRPr="000A4657" w:rsidRDefault="0032314B" w:rsidP="0032314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(Среда)</w:t>
            </w:r>
          </w:p>
          <w:p w14:paraId="65B32E43" w14:textId="720064E5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 w:val="restart"/>
            <w:shd w:val="clear" w:color="auto" w:fill="E2EFD9" w:themeFill="accent6" w:themeFillTint="33"/>
          </w:tcPr>
          <w:p w14:paraId="2602A785" w14:textId="67EF10EE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5) Дарить надежду на будущее</w:t>
            </w:r>
          </w:p>
        </w:tc>
        <w:tc>
          <w:tcPr>
            <w:tcW w:w="3402" w:type="dxa"/>
            <w:vMerge w:val="restart"/>
          </w:tcPr>
          <w:p w14:paraId="4EE1515D" w14:textId="3E341AB8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Падения Иерусалима</w:t>
            </w:r>
          </w:p>
        </w:tc>
        <w:tc>
          <w:tcPr>
            <w:tcW w:w="1907" w:type="dxa"/>
          </w:tcPr>
          <w:p w14:paraId="34FB3188" w14:textId="6F1229DB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 xml:space="preserve">. </w:t>
            </w:r>
            <w:proofErr w:type="gram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39-45</w:t>
            </w:r>
            <w:proofErr w:type="gram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 xml:space="preserve"> </w:t>
            </w:r>
            <w:proofErr w:type="spellStart"/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гл</w:t>
            </w:r>
            <w:proofErr w:type="spellEnd"/>
          </w:p>
        </w:tc>
        <w:tc>
          <w:tcPr>
            <w:tcW w:w="786" w:type="dxa"/>
          </w:tcPr>
          <w:p w14:paraId="23A7F298" w14:textId="77777777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1B14F4AC" w14:textId="77777777" w:rsidTr="000A4657">
        <w:trPr>
          <w:trHeight w:val="251"/>
        </w:trPr>
        <w:tc>
          <w:tcPr>
            <w:tcW w:w="1724" w:type="dxa"/>
            <w:vMerge/>
            <w:shd w:val="clear" w:color="auto" w:fill="E2EFD9" w:themeFill="accent6" w:themeFillTint="33"/>
          </w:tcPr>
          <w:p w14:paraId="475CFEF0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E2EFD9" w:themeFill="accent6" w:themeFillTint="33"/>
          </w:tcPr>
          <w:p w14:paraId="55AD123B" w14:textId="77777777" w:rsidR="0032314B" w:rsidRPr="000A4657" w:rsidRDefault="0032314B" w:rsidP="00095BE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6BA1417D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245A535F" w14:textId="41A94BEB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 xml:space="preserve">. </w:t>
            </w:r>
            <w:proofErr w:type="spell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ch</w:t>
            </w:r>
            <w:proofErr w:type="spell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. 52</w:t>
            </w:r>
          </w:p>
        </w:tc>
        <w:tc>
          <w:tcPr>
            <w:tcW w:w="786" w:type="dxa"/>
          </w:tcPr>
          <w:p w14:paraId="383D19D6" w14:textId="77777777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67253820" w14:textId="77777777" w:rsidTr="000A4657">
        <w:trPr>
          <w:trHeight w:val="251"/>
        </w:trPr>
        <w:tc>
          <w:tcPr>
            <w:tcW w:w="1724" w:type="dxa"/>
            <w:vMerge/>
            <w:shd w:val="clear" w:color="auto" w:fill="E2EFD9" w:themeFill="accent6" w:themeFillTint="33"/>
          </w:tcPr>
          <w:p w14:paraId="0DFB1A5E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E2EFD9" w:themeFill="accent6" w:themeFillTint="33"/>
          </w:tcPr>
          <w:p w14:paraId="752F3E3E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 w:val="restart"/>
          </w:tcPr>
          <w:p w14:paraId="3073D646" w14:textId="55F036DC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Темы восстановления</w:t>
            </w:r>
          </w:p>
        </w:tc>
        <w:tc>
          <w:tcPr>
            <w:tcW w:w="1907" w:type="dxa"/>
          </w:tcPr>
          <w:p w14:paraId="66EFF7BF" w14:textId="1D089D0B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. 16:14-21</w:t>
            </w:r>
          </w:p>
        </w:tc>
        <w:tc>
          <w:tcPr>
            <w:tcW w:w="786" w:type="dxa"/>
          </w:tcPr>
          <w:p w14:paraId="1F003CB2" w14:textId="77777777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</w:p>
        </w:tc>
      </w:tr>
      <w:tr w:rsidR="000A4657" w:rsidRPr="000A4657" w14:paraId="7DFDB079" w14:textId="77777777" w:rsidTr="000A4657">
        <w:trPr>
          <w:trHeight w:val="251"/>
        </w:trPr>
        <w:tc>
          <w:tcPr>
            <w:tcW w:w="1724" w:type="dxa"/>
            <w:vMerge/>
            <w:shd w:val="clear" w:color="auto" w:fill="E2EFD9" w:themeFill="accent6" w:themeFillTint="33"/>
          </w:tcPr>
          <w:p w14:paraId="19E71E0F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  <w:vMerge/>
            <w:shd w:val="clear" w:color="auto" w:fill="E2EFD9" w:themeFill="accent6" w:themeFillTint="33"/>
          </w:tcPr>
          <w:p w14:paraId="5278F7A5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</w:tcPr>
          <w:p w14:paraId="05C158C0" w14:textId="77777777" w:rsidR="0032314B" w:rsidRPr="000A4657" w:rsidRDefault="0032314B" w:rsidP="00095BE7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1907" w:type="dxa"/>
          </w:tcPr>
          <w:p w14:paraId="65766F20" w14:textId="2E69D6BC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  <w:proofErr w:type="spell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Иер</w:t>
            </w:r>
            <w:proofErr w:type="spell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 xml:space="preserve">. </w:t>
            </w:r>
            <w:proofErr w:type="gramStart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>30-33</w:t>
            </w:r>
            <w:proofErr w:type="gramEnd"/>
            <w:r w:rsidRPr="000A4657"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  <w:t xml:space="preserve"> </w:t>
            </w:r>
            <w:proofErr w:type="spellStart"/>
            <w:r w:rsidRPr="000A4657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гл</w:t>
            </w:r>
            <w:proofErr w:type="spellEnd"/>
          </w:p>
        </w:tc>
        <w:tc>
          <w:tcPr>
            <w:tcW w:w="786" w:type="dxa"/>
          </w:tcPr>
          <w:p w14:paraId="0B92135E" w14:textId="77777777" w:rsidR="0032314B" w:rsidRPr="000A4657" w:rsidRDefault="0032314B" w:rsidP="00095BE7">
            <w:pPr>
              <w:rPr>
                <w:rFonts w:asciiTheme="minorHAnsi" w:eastAsia="Batang" w:hAnsiTheme="minorHAnsi" w:cstheme="minorHAnsi"/>
                <w:sz w:val="22"/>
                <w:szCs w:val="22"/>
                <w:lang w:val="ru-RU" w:eastAsia="ko-KR"/>
              </w:rPr>
            </w:pPr>
          </w:p>
        </w:tc>
      </w:tr>
    </w:tbl>
    <w:p w14:paraId="454C1F25" w14:textId="77777777" w:rsidR="0032314B" w:rsidRPr="000A4657" w:rsidRDefault="0032314B">
      <w:pPr>
        <w:rPr>
          <w:lang w:val="ru-RU"/>
        </w:rPr>
      </w:pPr>
    </w:p>
    <w:sectPr w:rsidR="0032314B" w:rsidRPr="000A4657" w:rsidSect="000A4657">
      <w:pgSz w:w="11906" w:h="16838"/>
      <w:pgMar w:top="851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14B"/>
    <w:rsid w:val="000A4657"/>
    <w:rsid w:val="00226CBA"/>
    <w:rsid w:val="0032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25C53"/>
  <w15:chartTrackingRefBased/>
  <w15:docId w15:val="{9544037F-0F2F-4F5D-AC8D-A7352FD7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14B"/>
    <w:rPr>
      <w:kern w:val="0"/>
      <w:lang w:val="et-E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1">
    <w:name w:val="Table Grid21"/>
    <w:basedOn w:val="TableNormal"/>
    <w:next w:val="TableGrid"/>
    <w:rsid w:val="0032314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23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DBA52A718A2F4C846451E2B37D9185" ma:contentTypeVersion="15" ma:contentTypeDescription="Create a new document." ma:contentTypeScope="" ma:versionID="592ab420518e832cd2588b99884a56f5">
  <xsd:schema xmlns:xsd="http://www.w3.org/2001/XMLSchema" xmlns:xs="http://www.w3.org/2001/XMLSchema" xmlns:p="http://schemas.microsoft.com/office/2006/metadata/properties" xmlns:ns3="3e064e6e-8f06-4d2e-a64c-8fb71297c78a" xmlns:ns4="70699ab3-bfb5-46b6-b165-b34b87bb483d" targetNamespace="http://schemas.microsoft.com/office/2006/metadata/properties" ma:root="true" ma:fieldsID="0161278bfee4589ca22598250d629b86" ns3:_="" ns4:_="">
    <xsd:import namespace="3e064e6e-8f06-4d2e-a64c-8fb71297c78a"/>
    <xsd:import namespace="70699ab3-bfb5-46b6-b165-b34b87bb48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64e6e-8f06-4d2e-a64c-8fb71297c7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99ab3-bfb5-46b6-b165-b34b87bb4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699ab3-bfb5-46b6-b165-b34b87bb483d" xsi:nil="true"/>
  </documentManagement>
</p:properties>
</file>

<file path=customXml/itemProps1.xml><?xml version="1.0" encoding="utf-8"?>
<ds:datastoreItem xmlns:ds="http://schemas.openxmlformats.org/officeDocument/2006/customXml" ds:itemID="{79550CB8-CDFC-4F36-913A-EE2ED4B0E9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432171-AAC2-4242-A7A1-563C6FD1B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64e6e-8f06-4d2e-a64c-8fb71297c78a"/>
    <ds:schemaRef ds:uri="70699ab3-bfb5-46b6-b165-b34b87bb4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E1A391-0D23-4A38-B570-9301D6B6B14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e064e6e-8f06-4d2e-a64c-8fb71297c78a"/>
    <ds:schemaRef ds:uri="http://schemas.microsoft.com/office/infopath/2007/PartnerControls"/>
    <ds:schemaRef ds:uri="70699ab3-bfb5-46b6-b165-b34b87bb483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Nelson</dc:creator>
  <cp:keywords/>
  <dc:description/>
  <cp:lastModifiedBy>Mark Nelson</cp:lastModifiedBy>
  <cp:revision>2</cp:revision>
  <dcterms:created xsi:type="dcterms:W3CDTF">2023-03-29T09:37:00Z</dcterms:created>
  <dcterms:modified xsi:type="dcterms:W3CDTF">2023-03-29T09:37:00Z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0x010100B7DBA52A718A2F4C846451E2B37D9185</vt:lpwstr>
  </property>
</Properties>
</file>